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C99639" w14:textId="77777777" w:rsidR="002C4546" w:rsidRPr="002C4546" w:rsidRDefault="002C4546" w:rsidP="002C4546">
      <w:pPr>
        <w:shd w:val="clear" w:color="auto" w:fill="FFFFFF"/>
        <w:spacing w:after="0" w:line="240" w:lineRule="auto"/>
        <w:rPr>
          <w:rFonts w:ascii="Open Sans" w:eastAsia="Times New Roman" w:hAnsi="Open Sans" w:cs="Open Sans"/>
          <w:color w:val="545454"/>
          <w:kern w:val="0"/>
          <w:sz w:val="21"/>
          <w:szCs w:val="21"/>
          <w14:ligatures w14:val="none"/>
        </w:rPr>
      </w:pPr>
      <w:proofErr w:type="gramStart"/>
      <w:r w:rsidRPr="002C4546">
        <w:rPr>
          <w:rFonts w:ascii="Open Sans" w:eastAsia="Times New Roman" w:hAnsi="Open Sans" w:cs="Open Sans"/>
          <w:b/>
          <w:bCs/>
          <w:color w:val="545454"/>
          <w:kern w:val="0"/>
          <w:sz w:val="21"/>
          <w:szCs w:val="21"/>
          <w14:ligatures w14:val="none"/>
        </w:rPr>
        <w:t>An emergency situation</w:t>
      </w:r>
      <w:proofErr w:type="gramEnd"/>
      <w:r w:rsidRPr="002C4546">
        <w:rPr>
          <w:rFonts w:ascii="Open Sans" w:eastAsia="Times New Roman" w:hAnsi="Open Sans" w:cs="Open Sans"/>
          <w:b/>
          <w:bCs/>
          <w:color w:val="545454"/>
          <w:kern w:val="0"/>
          <w:sz w:val="21"/>
          <w:szCs w:val="21"/>
          <w14:ligatures w14:val="none"/>
        </w:rPr>
        <w:t xml:space="preserve"> does not include:</w:t>
      </w:r>
    </w:p>
    <w:p w14:paraId="3094FEF2" w14:textId="77777777" w:rsidR="002C4546" w:rsidRPr="002C4546" w:rsidRDefault="002C4546" w:rsidP="002C4546">
      <w:pPr>
        <w:numPr>
          <w:ilvl w:val="0"/>
          <w:numId w:val="24"/>
        </w:numPr>
        <w:shd w:val="clear" w:color="auto" w:fill="FFFFFF"/>
        <w:spacing w:after="0" w:line="240" w:lineRule="auto"/>
        <w:ind w:left="945"/>
        <w:rPr>
          <w:rFonts w:ascii="Open Sans" w:eastAsia="Times New Roman" w:hAnsi="Open Sans" w:cs="Open Sans"/>
          <w:color w:val="545454"/>
          <w:kern w:val="0"/>
          <w:sz w:val="21"/>
          <w:szCs w:val="21"/>
          <w14:ligatures w14:val="none"/>
        </w:rPr>
      </w:pPr>
      <w:r w:rsidRPr="002C4546">
        <w:rPr>
          <w:rFonts w:ascii="Open Sans" w:eastAsia="Times New Roman" w:hAnsi="Open Sans" w:cs="Open Sans"/>
          <w:color w:val="545454"/>
          <w:kern w:val="0"/>
          <w:sz w:val="21"/>
          <w:szCs w:val="21"/>
          <w14:ligatures w14:val="none"/>
        </w:rPr>
        <w:t xml:space="preserve">All parts, labor, and supplies provided while at an auto repair shop or service </w:t>
      </w:r>
      <w:proofErr w:type="gramStart"/>
      <w:r w:rsidRPr="002C4546">
        <w:rPr>
          <w:rFonts w:ascii="Open Sans" w:eastAsia="Times New Roman" w:hAnsi="Open Sans" w:cs="Open Sans"/>
          <w:color w:val="545454"/>
          <w:kern w:val="0"/>
          <w:sz w:val="21"/>
          <w:szCs w:val="21"/>
          <w14:ligatures w14:val="none"/>
        </w:rPr>
        <w:t>station, or</w:t>
      </w:r>
      <w:proofErr w:type="gramEnd"/>
      <w:r w:rsidRPr="002C4546">
        <w:rPr>
          <w:rFonts w:ascii="Open Sans" w:eastAsia="Times New Roman" w:hAnsi="Open Sans" w:cs="Open Sans"/>
          <w:color w:val="545454"/>
          <w:kern w:val="0"/>
          <w:sz w:val="21"/>
          <w:szCs w:val="21"/>
          <w14:ligatures w14:val="none"/>
        </w:rPr>
        <w:t xml:space="preserve"> towing to another location.</w:t>
      </w:r>
    </w:p>
    <w:p w14:paraId="5F055584" w14:textId="77777777" w:rsidR="002C4546" w:rsidRPr="002C4546" w:rsidRDefault="002C4546" w:rsidP="002C4546">
      <w:pPr>
        <w:numPr>
          <w:ilvl w:val="0"/>
          <w:numId w:val="24"/>
        </w:numPr>
        <w:shd w:val="clear" w:color="auto" w:fill="FFFFFF"/>
        <w:spacing w:after="0" w:line="240" w:lineRule="auto"/>
        <w:ind w:left="945"/>
        <w:rPr>
          <w:rFonts w:ascii="Open Sans" w:eastAsia="Times New Roman" w:hAnsi="Open Sans" w:cs="Open Sans"/>
          <w:color w:val="545454"/>
          <w:kern w:val="0"/>
          <w:sz w:val="21"/>
          <w:szCs w:val="21"/>
          <w14:ligatures w14:val="none"/>
        </w:rPr>
      </w:pPr>
      <w:r w:rsidRPr="002C4546">
        <w:rPr>
          <w:rFonts w:ascii="Open Sans" w:eastAsia="Times New Roman" w:hAnsi="Open Sans" w:cs="Open Sans"/>
          <w:color w:val="545454"/>
          <w:kern w:val="0"/>
          <w:sz w:val="21"/>
          <w:szCs w:val="21"/>
          <w14:ligatures w14:val="none"/>
        </w:rPr>
        <w:t>Service for taxi cabs, tractors, boats, commercial vehicles, unlicensed vehicles, illegally parked or impounded vehicles, or any vehicle in tow.</w:t>
      </w:r>
    </w:p>
    <w:p w14:paraId="6AAE8D5B" w14:textId="77777777" w:rsidR="002C4546" w:rsidRPr="002C4546" w:rsidRDefault="002C4546" w:rsidP="002C4546">
      <w:pPr>
        <w:numPr>
          <w:ilvl w:val="0"/>
          <w:numId w:val="24"/>
        </w:numPr>
        <w:shd w:val="clear" w:color="auto" w:fill="FFFFFF"/>
        <w:spacing w:after="0" w:line="240" w:lineRule="auto"/>
        <w:ind w:left="945"/>
        <w:rPr>
          <w:rFonts w:ascii="Open Sans" w:eastAsia="Times New Roman" w:hAnsi="Open Sans" w:cs="Open Sans"/>
          <w:color w:val="545454"/>
          <w:kern w:val="0"/>
          <w:sz w:val="21"/>
          <w:szCs w:val="21"/>
          <w14:ligatures w14:val="none"/>
        </w:rPr>
      </w:pPr>
      <w:proofErr w:type="gramStart"/>
      <w:r w:rsidRPr="002C4546">
        <w:rPr>
          <w:rFonts w:ascii="Open Sans" w:eastAsia="Times New Roman" w:hAnsi="Open Sans" w:cs="Open Sans"/>
          <w:color w:val="545454"/>
          <w:kern w:val="0"/>
          <w:sz w:val="21"/>
          <w:szCs w:val="21"/>
          <w14:ligatures w14:val="none"/>
        </w:rPr>
        <w:t>Any and all</w:t>
      </w:r>
      <w:proofErr w:type="gramEnd"/>
      <w:r w:rsidRPr="002C4546">
        <w:rPr>
          <w:rFonts w:ascii="Open Sans" w:eastAsia="Times New Roman" w:hAnsi="Open Sans" w:cs="Open Sans"/>
          <w:color w:val="545454"/>
          <w:kern w:val="0"/>
          <w:sz w:val="21"/>
          <w:szCs w:val="21"/>
          <w14:ligatures w14:val="none"/>
        </w:rPr>
        <w:t xml:space="preserve"> taxes, fines, or ambulance charges.</w:t>
      </w:r>
    </w:p>
    <w:p w14:paraId="4571C52F" w14:textId="77777777" w:rsidR="002C4546" w:rsidRPr="002C4546" w:rsidRDefault="002C4546" w:rsidP="002C4546">
      <w:pPr>
        <w:numPr>
          <w:ilvl w:val="0"/>
          <w:numId w:val="24"/>
        </w:numPr>
        <w:shd w:val="clear" w:color="auto" w:fill="FFFFFF"/>
        <w:spacing w:after="0" w:line="240" w:lineRule="auto"/>
        <w:ind w:left="945"/>
        <w:rPr>
          <w:rFonts w:ascii="Open Sans" w:eastAsia="Times New Roman" w:hAnsi="Open Sans" w:cs="Open Sans"/>
          <w:color w:val="545454"/>
          <w:kern w:val="0"/>
          <w:sz w:val="21"/>
          <w:szCs w:val="21"/>
          <w14:ligatures w14:val="none"/>
        </w:rPr>
      </w:pPr>
      <w:r w:rsidRPr="002C4546">
        <w:rPr>
          <w:rFonts w:ascii="Open Sans" w:eastAsia="Times New Roman" w:hAnsi="Open Sans" w:cs="Open Sans"/>
          <w:color w:val="545454"/>
          <w:kern w:val="0"/>
          <w:sz w:val="21"/>
          <w:szCs w:val="21"/>
          <w14:ligatures w14:val="none"/>
        </w:rPr>
        <w:t>Rental of towing equipment.</w:t>
      </w:r>
    </w:p>
    <w:p w14:paraId="38A66FD8" w14:textId="77777777" w:rsidR="002C4546" w:rsidRPr="002C4546" w:rsidRDefault="002C4546" w:rsidP="002C4546">
      <w:pPr>
        <w:numPr>
          <w:ilvl w:val="0"/>
          <w:numId w:val="24"/>
        </w:numPr>
        <w:shd w:val="clear" w:color="auto" w:fill="FFFFFF"/>
        <w:spacing w:after="0" w:line="240" w:lineRule="auto"/>
        <w:ind w:left="945"/>
        <w:rPr>
          <w:rFonts w:ascii="Open Sans" w:eastAsia="Times New Roman" w:hAnsi="Open Sans" w:cs="Open Sans"/>
          <w:color w:val="545454"/>
          <w:kern w:val="0"/>
          <w:sz w:val="21"/>
          <w:szCs w:val="21"/>
          <w14:ligatures w14:val="none"/>
        </w:rPr>
      </w:pPr>
      <w:r w:rsidRPr="002C4546">
        <w:rPr>
          <w:rFonts w:ascii="Open Sans" w:eastAsia="Times New Roman" w:hAnsi="Open Sans" w:cs="Open Sans"/>
          <w:color w:val="545454"/>
          <w:kern w:val="0"/>
          <w:sz w:val="21"/>
          <w:szCs w:val="21"/>
          <w14:ligatures w14:val="none"/>
        </w:rPr>
        <w:t>Towing at the direction of a law enforcement officer relating to traffic obstruction, impoundment, abandonment, illegal parking, or other violations of law, or towing by other than a licensed service station or garage.</w:t>
      </w:r>
    </w:p>
    <w:p w14:paraId="641D8E27" w14:textId="77777777" w:rsidR="002C4546" w:rsidRPr="002C4546" w:rsidRDefault="002C4546" w:rsidP="002C4546">
      <w:pPr>
        <w:numPr>
          <w:ilvl w:val="0"/>
          <w:numId w:val="24"/>
        </w:numPr>
        <w:shd w:val="clear" w:color="auto" w:fill="FFFFFF"/>
        <w:spacing w:after="0" w:line="240" w:lineRule="auto"/>
        <w:ind w:left="945"/>
        <w:rPr>
          <w:rFonts w:ascii="Open Sans" w:eastAsia="Times New Roman" w:hAnsi="Open Sans" w:cs="Open Sans"/>
          <w:color w:val="545454"/>
          <w:kern w:val="0"/>
          <w:sz w:val="21"/>
          <w:szCs w:val="21"/>
          <w14:ligatures w14:val="none"/>
        </w:rPr>
      </w:pPr>
      <w:r w:rsidRPr="002C4546">
        <w:rPr>
          <w:rFonts w:ascii="Open Sans" w:eastAsia="Times New Roman" w:hAnsi="Open Sans" w:cs="Open Sans"/>
          <w:color w:val="545454"/>
          <w:kern w:val="0"/>
          <w:sz w:val="21"/>
          <w:szCs w:val="21"/>
          <w14:ligatures w14:val="none"/>
        </w:rPr>
        <w:t>Installation or removal of snow tires, repairs to studs, mounting and dismounting of snow chains.</w:t>
      </w:r>
    </w:p>
    <w:p w14:paraId="5CE36275" w14:textId="77777777" w:rsidR="002C4546" w:rsidRPr="002C4546" w:rsidRDefault="002C4546" w:rsidP="002C4546">
      <w:pPr>
        <w:numPr>
          <w:ilvl w:val="0"/>
          <w:numId w:val="24"/>
        </w:numPr>
        <w:shd w:val="clear" w:color="auto" w:fill="FFFFFF"/>
        <w:spacing w:after="0" w:line="240" w:lineRule="auto"/>
        <w:ind w:left="945"/>
        <w:rPr>
          <w:rFonts w:ascii="Open Sans" w:eastAsia="Times New Roman" w:hAnsi="Open Sans" w:cs="Open Sans"/>
          <w:color w:val="545454"/>
          <w:kern w:val="0"/>
          <w:sz w:val="21"/>
          <w:szCs w:val="21"/>
          <w14:ligatures w14:val="none"/>
        </w:rPr>
      </w:pPr>
      <w:r w:rsidRPr="002C4546">
        <w:rPr>
          <w:rFonts w:ascii="Open Sans" w:eastAsia="Times New Roman" w:hAnsi="Open Sans" w:cs="Open Sans"/>
          <w:color w:val="545454"/>
          <w:kern w:val="0"/>
          <w:sz w:val="21"/>
          <w:szCs w:val="21"/>
          <w14:ligatures w14:val="none"/>
        </w:rPr>
        <w:t>Repeated service calls for a vehicle in need of routine maintenance or repair.</w:t>
      </w:r>
    </w:p>
    <w:p w14:paraId="1A44F8C0" w14:textId="77777777" w:rsidR="002C4546" w:rsidRPr="002C4546" w:rsidRDefault="002C4546" w:rsidP="002C4546">
      <w:pPr>
        <w:numPr>
          <w:ilvl w:val="0"/>
          <w:numId w:val="24"/>
        </w:numPr>
        <w:shd w:val="clear" w:color="auto" w:fill="FFFFFF"/>
        <w:spacing w:after="0" w:line="240" w:lineRule="auto"/>
        <w:ind w:left="945"/>
        <w:rPr>
          <w:rFonts w:ascii="Open Sans" w:eastAsia="Times New Roman" w:hAnsi="Open Sans" w:cs="Open Sans"/>
          <w:color w:val="545454"/>
          <w:kern w:val="0"/>
          <w:sz w:val="21"/>
          <w:szCs w:val="21"/>
          <w14:ligatures w14:val="none"/>
        </w:rPr>
      </w:pPr>
      <w:r w:rsidRPr="002C4546">
        <w:rPr>
          <w:rFonts w:ascii="Open Sans" w:eastAsia="Times New Roman" w:hAnsi="Open Sans" w:cs="Open Sans"/>
          <w:color w:val="545454"/>
          <w:kern w:val="0"/>
          <w:sz w:val="21"/>
          <w:szCs w:val="21"/>
          <w14:ligatures w14:val="none"/>
        </w:rPr>
        <w:t>Shoveling snow from around a vehicle.</w:t>
      </w:r>
    </w:p>
    <w:p w14:paraId="630793D9" w14:textId="77777777" w:rsidR="002C4546" w:rsidRPr="002C4546" w:rsidRDefault="002C4546" w:rsidP="002C4546">
      <w:pPr>
        <w:numPr>
          <w:ilvl w:val="0"/>
          <w:numId w:val="24"/>
        </w:numPr>
        <w:shd w:val="clear" w:color="auto" w:fill="FFFFFF"/>
        <w:spacing w:after="0" w:line="240" w:lineRule="auto"/>
        <w:ind w:left="945"/>
        <w:rPr>
          <w:rFonts w:ascii="Open Sans" w:eastAsia="Times New Roman" w:hAnsi="Open Sans" w:cs="Open Sans"/>
          <w:color w:val="545454"/>
          <w:kern w:val="0"/>
          <w:sz w:val="21"/>
          <w:szCs w:val="21"/>
          <w14:ligatures w14:val="none"/>
        </w:rPr>
      </w:pPr>
      <w:r w:rsidRPr="002C4546">
        <w:rPr>
          <w:rFonts w:ascii="Open Sans" w:eastAsia="Times New Roman" w:hAnsi="Open Sans" w:cs="Open Sans"/>
          <w:color w:val="545454"/>
          <w:kern w:val="0"/>
          <w:sz w:val="21"/>
          <w:szCs w:val="21"/>
          <w14:ligatures w14:val="none"/>
        </w:rPr>
        <w:t>Vehicle storage charges, cost of parts and installation of products, materials, impounding, and additional labor relating to towing.</w:t>
      </w:r>
    </w:p>
    <w:p w14:paraId="34BFCB37" w14:textId="77777777" w:rsidR="002C4546" w:rsidRPr="002C4546" w:rsidRDefault="002C4546" w:rsidP="002C4546">
      <w:pPr>
        <w:shd w:val="clear" w:color="auto" w:fill="FFFFFF"/>
        <w:spacing w:after="225" w:line="240" w:lineRule="auto"/>
        <w:rPr>
          <w:rFonts w:ascii="Open Sans" w:eastAsia="Times New Roman" w:hAnsi="Open Sans" w:cs="Open Sans"/>
          <w:color w:val="545454"/>
          <w:kern w:val="0"/>
          <w:sz w:val="21"/>
          <w:szCs w:val="21"/>
          <w14:ligatures w14:val="none"/>
        </w:rPr>
      </w:pPr>
      <w:r w:rsidRPr="002C4546">
        <w:rPr>
          <w:rFonts w:ascii="Open Sans" w:eastAsia="Times New Roman" w:hAnsi="Open Sans" w:cs="Open Sans"/>
          <w:color w:val="545454"/>
          <w:kern w:val="0"/>
          <w:sz w:val="21"/>
          <w:szCs w:val="21"/>
          <w14:ligatures w14:val="none"/>
        </w:rPr>
        <w:t xml:space="preserve">Benefits are not applicable if disablement is due to an act of God, war, insurrection, riot, etc. During extreme weather conditions, there may be some delay before help can reach you. </w:t>
      </w:r>
      <w:proofErr w:type="gramStart"/>
      <w:r w:rsidRPr="002C4546">
        <w:rPr>
          <w:rFonts w:ascii="Open Sans" w:eastAsia="Times New Roman" w:hAnsi="Open Sans" w:cs="Open Sans"/>
          <w:color w:val="545454"/>
          <w:kern w:val="0"/>
          <w:sz w:val="21"/>
          <w:szCs w:val="21"/>
          <w14:ligatures w14:val="none"/>
        </w:rPr>
        <w:t>Vehicle</w:t>
      </w:r>
      <w:proofErr w:type="gramEnd"/>
      <w:r w:rsidRPr="002C4546">
        <w:rPr>
          <w:rFonts w:ascii="Open Sans" w:eastAsia="Times New Roman" w:hAnsi="Open Sans" w:cs="Open Sans"/>
          <w:color w:val="545454"/>
          <w:kern w:val="0"/>
          <w:sz w:val="21"/>
          <w:szCs w:val="21"/>
          <w14:ligatures w14:val="none"/>
        </w:rPr>
        <w:t xml:space="preserve"> must be accessible from a normally traveled roadway.</w:t>
      </w:r>
    </w:p>
    <w:p w14:paraId="05E1CD03" w14:textId="0D98D0E7" w:rsidR="0077090C" w:rsidRPr="00F00FA9" w:rsidRDefault="0077090C" w:rsidP="00F00FA9"/>
    <w:sectPr w:rsidR="0077090C" w:rsidRPr="00F00F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002AE"/>
    <w:multiLevelType w:val="multilevel"/>
    <w:tmpl w:val="D62C0CC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90C0D"/>
    <w:multiLevelType w:val="multilevel"/>
    <w:tmpl w:val="109C91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A3FAE"/>
    <w:multiLevelType w:val="multilevel"/>
    <w:tmpl w:val="5F26C25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287C4C"/>
    <w:multiLevelType w:val="multilevel"/>
    <w:tmpl w:val="9FB4502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AC56A4"/>
    <w:multiLevelType w:val="multilevel"/>
    <w:tmpl w:val="4704E36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3D58A3"/>
    <w:multiLevelType w:val="multilevel"/>
    <w:tmpl w:val="6EE4A6E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545F9F"/>
    <w:multiLevelType w:val="multilevel"/>
    <w:tmpl w:val="5E6266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7A5E39"/>
    <w:multiLevelType w:val="multilevel"/>
    <w:tmpl w:val="DCE6F4D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696B4D"/>
    <w:multiLevelType w:val="multilevel"/>
    <w:tmpl w:val="69E87FF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7A332D"/>
    <w:multiLevelType w:val="multilevel"/>
    <w:tmpl w:val="E78C749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8A6BB1"/>
    <w:multiLevelType w:val="multilevel"/>
    <w:tmpl w:val="88DCFAC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7944EC"/>
    <w:multiLevelType w:val="multilevel"/>
    <w:tmpl w:val="9606112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7C3997"/>
    <w:multiLevelType w:val="multilevel"/>
    <w:tmpl w:val="4524DD7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4F5F68"/>
    <w:multiLevelType w:val="multilevel"/>
    <w:tmpl w:val="C9E019A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A849B8"/>
    <w:multiLevelType w:val="multilevel"/>
    <w:tmpl w:val="AABECD0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05084B"/>
    <w:multiLevelType w:val="multilevel"/>
    <w:tmpl w:val="B1ACB81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C74CD5"/>
    <w:multiLevelType w:val="multilevel"/>
    <w:tmpl w:val="BF7C8FB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CC1E4B"/>
    <w:multiLevelType w:val="multilevel"/>
    <w:tmpl w:val="9DC03DB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020956"/>
    <w:multiLevelType w:val="multilevel"/>
    <w:tmpl w:val="9F46B64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0826EF"/>
    <w:multiLevelType w:val="multilevel"/>
    <w:tmpl w:val="8CDE97E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A96FD0"/>
    <w:multiLevelType w:val="multilevel"/>
    <w:tmpl w:val="8EFA7CD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F006D5"/>
    <w:multiLevelType w:val="multilevel"/>
    <w:tmpl w:val="93C43AD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E14A42"/>
    <w:multiLevelType w:val="multilevel"/>
    <w:tmpl w:val="18605DC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CC0E54"/>
    <w:multiLevelType w:val="multilevel"/>
    <w:tmpl w:val="A734EDA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7119512">
    <w:abstractNumId w:val="8"/>
  </w:num>
  <w:num w:numId="2" w16cid:durableId="1118644640">
    <w:abstractNumId w:val="17"/>
  </w:num>
  <w:num w:numId="3" w16cid:durableId="260333355">
    <w:abstractNumId w:val="9"/>
  </w:num>
  <w:num w:numId="4" w16cid:durableId="512963252">
    <w:abstractNumId w:val="10"/>
  </w:num>
  <w:num w:numId="5" w16cid:durableId="2020690153">
    <w:abstractNumId w:val="18"/>
  </w:num>
  <w:num w:numId="6" w16cid:durableId="873154170">
    <w:abstractNumId w:val="14"/>
  </w:num>
  <w:num w:numId="7" w16cid:durableId="918246411">
    <w:abstractNumId w:val="0"/>
  </w:num>
  <w:num w:numId="8" w16cid:durableId="950555984">
    <w:abstractNumId w:val="20"/>
  </w:num>
  <w:num w:numId="9" w16cid:durableId="979727232">
    <w:abstractNumId w:val="7"/>
  </w:num>
  <w:num w:numId="10" w16cid:durableId="1857691020">
    <w:abstractNumId w:val="15"/>
  </w:num>
  <w:num w:numId="11" w16cid:durableId="779910362">
    <w:abstractNumId w:val="12"/>
  </w:num>
  <w:num w:numId="12" w16cid:durableId="562377097">
    <w:abstractNumId w:val="21"/>
  </w:num>
  <w:num w:numId="13" w16cid:durableId="258297909">
    <w:abstractNumId w:val="6"/>
  </w:num>
  <w:num w:numId="14" w16cid:durableId="1153566670">
    <w:abstractNumId w:val="13"/>
  </w:num>
  <w:num w:numId="15" w16cid:durableId="383407202">
    <w:abstractNumId w:val="3"/>
  </w:num>
  <w:num w:numId="16" w16cid:durableId="783885710">
    <w:abstractNumId w:val="2"/>
  </w:num>
  <w:num w:numId="17" w16cid:durableId="724064452">
    <w:abstractNumId w:val="23"/>
  </w:num>
  <w:num w:numId="18" w16cid:durableId="593168286">
    <w:abstractNumId w:val="11"/>
  </w:num>
  <w:num w:numId="19" w16cid:durableId="1780367497">
    <w:abstractNumId w:val="19"/>
  </w:num>
  <w:num w:numId="20" w16cid:durableId="1182550727">
    <w:abstractNumId w:val="4"/>
  </w:num>
  <w:num w:numId="21" w16cid:durableId="664211970">
    <w:abstractNumId w:val="22"/>
  </w:num>
  <w:num w:numId="22" w16cid:durableId="601383013">
    <w:abstractNumId w:val="5"/>
  </w:num>
  <w:num w:numId="23" w16cid:durableId="1597520731">
    <w:abstractNumId w:val="16"/>
  </w:num>
  <w:num w:numId="24" w16cid:durableId="703211295">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75A"/>
    <w:rsid w:val="00014816"/>
    <w:rsid w:val="00175BA8"/>
    <w:rsid w:val="00236D9C"/>
    <w:rsid w:val="002C4546"/>
    <w:rsid w:val="0069675A"/>
    <w:rsid w:val="0077090C"/>
    <w:rsid w:val="00830E7B"/>
    <w:rsid w:val="00B021FA"/>
    <w:rsid w:val="00B417D8"/>
    <w:rsid w:val="00CA1DFB"/>
    <w:rsid w:val="00F00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992CBF"/>
  <w15:chartTrackingRefBased/>
  <w15:docId w15:val="{B65D9D19-19A6-4480-9700-9B5D57D35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67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967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67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67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67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67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67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67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67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7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967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67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67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67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67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67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67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675A"/>
    <w:rPr>
      <w:rFonts w:eastAsiaTheme="majorEastAsia" w:cstheme="majorBidi"/>
      <w:color w:val="272727" w:themeColor="text1" w:themeTint="D8"/>
    </w:rPr>
  </w:style>
  <w:style w:type="paragraph" w:styleId="Title">
    <w:name w:val="Title"/>
    <w:basedOn w:val="Normal"/>
    <w:next w:val="Normal"/>
    <w:link w:val="TitleChar"/>
    <w:uiPriority w:val="10"/>
    <w:qFormat/>
    <w:rsid w:val="006967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7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67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67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675A"/>
    <w:pPr>
      <w:spacing w:before="160"/>
      <w:jc w:val="center"/>
    </w:pPr>
    <w:rPr>
      <w:i/>
      <w:iCs/>
      <w:color w:val="404040" w:themeColor="text1" w:themeTint="BF"/>
    </w:rPr>
  </w:style>
  <w:style w:type="character" w:customStyle="1" w:styleId="QuoteChar">
    <w:name w:val="Quote Char"/>
    <w:basedOn w:val="DefaultParagraphFont"/>
    <w:link w:val="Quote"/>
    <w:uiPriority w:val="29"/>
    <w:rsid w:val="0069675A"/>
    <w:rPr>
      <w:i/>
      <w:iCs/>
      <w:color w:val="404040" w:themeColor="text1" w:themeTint="BF"/>
    </w:rPr>
  </w:style>
  <w:style w:type="paragraph" w:styleId="ListParagraph">
    <w:name w:val="List Paragraph"/>
    <w:basedOn w:val="Normal"/>
    <w:uiPriority w:val="34"/>
    <w:qFormat/>
    <w:rsid w:val="0069675A"/>
    <w:pPr>
      <w:ind w:left="720"/>
      <w:contextualSpacing/>
    </w:pPr>
  </w:style>
  <w:style w:type="character" w:styleId="IntenseEmphasis">
    <w:name w:val="Intense Emphasis"/>
    <w:basedOn w:val="DefaultParagraphFont"/>
    <w:uiPriority w:val="21"/>
    <w:qFormat/>
    <w:rsid w:val="0069675A"/>
    <w:rPr>
      <w:i/>
      <w:iCs/>
      <w:color w:val="0F4761" w:themeColor="accent1" w:themeShade="BF"/>
    </w:rPr>
  </w:style>
  <w:style w:type="paragraph" w:styleId="IntenseQuote">
    <w:name w:val="Intense Quote"/>
    <w:basedOn w:val="Normal"/>
    <w:next w:val="Normal"/>
    <w:link w:val="IntenseQuoteChar"/>
    <w:uiPriority w:val="30"/>
    <w:qFormat/>
    <w:rsid w:val="006967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675A"/>
    <w:rPr>
      <w:i/>
      <w:iCs/>
      <w:color w:val="0F4761" w:themeColor="accent1" w:themeShade="BF"/>
    </w:rPr>
  </w:style>
  <w:style w:type="character" w:styleId="IntenseReference">
    <w:name w:val="Intense Reference"/>
    <w:basedOn w:val="DefaultParagraphFont"/>
    <w:uiPriority w:val="32"/>
    <w:qFormat/>
    <w:rsid w:val="0069675A"/>
    <w:rPr>
      <w:b/>
      <w:bCs/>
      <w:smallCaps/>
      <w:color w:val="0F4761" w:themeColor="accent1" w:themeShade="BF"/>
      <w:spacing w:val="5"/>
    </w:rPr>
  </w:style>
  <w:style w:type="paragraph" w:styleId="NormalWeb">
    <w:name w:val="Normal (Web)"/>
    <w:basedOn w:val="Normal"/>
    <w:uiPriority w:val="99"/>
    <w:semiHidden/>
    <w:unhideWhenUsed/>
    <w:rsid w:val="0069675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69675A"/>
    <w:rPr>
      <w:color w:val="0000FF"/>
      <w:u w:val="single"/>
    </w:rPr>
  </w:style>
  <w:style w:type="character" w:styleId="Strong">
    <w:name w:val="Strong"/>
    <w:basedOn w:val="DefaultParagraphFont"/>
    <w:uiPriority w:val="22"/>
    <w:qFormat/>
    <w:rsid w:val="002C45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781044">
      <w:bodyDiv w:val="1"/>
      <w:marLeft w:val="0"/>
      <w:marRight w:val="0"/>
      <w:marTop w:val="0"/>
      <w:marBottom w:val="0"/>
      <w:divBdr>
        <w:top w:val="none" w:sz="0" w:space="0" w:color="auto"/>
        <w:left w:val="none" w:sz="0" w:space="0" w:color="auto"/>
        <w:bottom w:val="none" w:sz="0" w:space="0" w:color="auto"/>
        <w:right w:val="none" w:sz="0" w:space="0" w:color="auto"/>
      </w:divBdr>
    </w:div>
    <w:div w:id="297883918">
      <w:bodyDiv w:val="1"/>
      <w:marLeft w:val="0"/>
      <w:marRight w:val="0"/>
      <w:marTop w:val="0"/>
      <w:marBottom w:val="0"/>
      <w:divBdr>
        <w:top w:val="none" w:sz="0" w:space="0" w:color="auto"/>
        <w:left w:val="none" w:sz="0" w:space="0" w:color="auto"/>
        <w:bottom w:val="none" w:sz="0" w:space="0" w:color="auto"/>
        <w:right w:val="none" w:sz="0" w:space="0" w:color="auto"/>
      </w:divBdr>
    </w:div>
    <w:div w:id="549347630">
      <w:bodyDiv w:val="1"/>
      <w:marLeft w:val="0"/>
      <w:marRight w:val="0"/>
      <w:marTop w:val="0"/>
      <w:marBottom w:val="0"/>
      <w:divBdr>
        <w:top w:val="none" w:sz="0" w:space="0" w:color="auto"/>
        <w:left w:val="none" w:sz="0" w:space="0" w:color="auto"/>
        <w:bottom w:val="none" w:sz="0" w:space="0" w:color="auto"/>
        <w:right w:val="none" w:sz="0" w:space="0" w:color="auto"/>
      </w:divBdr>
    </w:div>
    <w:div w:id="1192034973">
      <w:bodyDiv w:val="1"/>
      <w:marLeft w:val="0"/>
      <w:marRight w:val="0"/>
      <w:marTop w:val="0"/>
      <w:marBottom w:val="0"/>
      <w:divBdr>
        <w:top w:val="none" w:sz="0" w:space="0" w:color="auto"/>
        <w:left w:val="none" w:sz="0" w:space="0" w:color="auto"/>
        <w:bottom w:val="none" w:sz="0" w:space="0" w:color="auto"/>
        <w:right w:val="none" w:sz="0" w:space="0" w:color="auto"/>
      </w:divBdr>
    </w:div>
    <w:div w:id="1521704218">
      <w:bodyDiv w:val="1"/>
      <w:marLeft w:val="0"/>
      <w:marRight w:val="0"/>
      <w:marTop w:val="0"/>
      <w:marBottom w:val="0"/>
      <w:divBdr>
        <w:top w:val="none" w:sz="0" w:space="0" w:color="auto"/>
        <w:left w:val="none" w:sz="0" w:space="0" w:color="auto"/>
        <w:bottom w:val="none" w:sz="0" w:space="0" w:color="auto"/>
        <w:right w:val="none" w:sz="0" w:space="0" w:color="auto"/>
      </w:divBdr>
    </w:div>
    <w:div w:id="1569341749">
      <w:bodyDiv w:val="1"/>
      <w:marLeft w:val="0"/>
      <w:marRight w:val="0"/>
      <w:marTop w:val="0"/>
      <w:marBottom w:val="0"/>
      <w:divBdr>
        <w:top w:val="none" w:sz="0" w:space="0" w:color="auto"/>
        <w:left w:val="none" w:sz="0" w:space="0" w:color="auto"/>
        <w:bottom w:val="none" w:sz="0" w:space="0" w:color="auto"/>
        <w:right w:val="none" w:sz="0" w:space="0" w:color="auto"/>
      </w:divBdr>
    </w:div>
    <w:div w:id="1589194257">
      <w:bodyDiv w:val="1"/>
      <w:marLeft w:val="0"/>
      <w:marRight w:val="0"/>
      <w:marTop w:val="0"/>
      <w:marBottom w:val="0"/>
      <w:divBdr>
        <w:top w:val="none" w:sz="0" w:space="0" w:color="auto"/>
        <w:left w:val="none" w:sz="0" w:space="0" w:color="auto"/>
        <w:bottom w:val="none" w:sz="0" w:space="0" w:color="auto"/>
        <w:right w:val="none" w:sz="0" w:space="0" w:color="auto"/>
      </w:divBdr>
    </w:div>
    <w:div w:id="2078626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192</Words>
  <Characters>1003</Characters>
  <Application>Microsoft Office Word</Application>
  <DocSecurity>0</DocSecurity>
  <Lines>18</Lines>
  <Paragraphs>8</Paragraphs>
  <ScaleCrop>false</ScaleCrop>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Joey Gill</dc:creator>
  <cp:keywords/>
  <dc:description/>
  <cp:lastModifiedBy>Joey Gill</cp:lastModifiedBy>
  <cp:revision>2</cp:revision>
  <dcterms:created xsi:type="dcterms:W3CDTF">2024-05-24T13:59:00Z</dcterms:created>
  <dcterms:modified xsi:type="dcterms:W3CDTF">2024-05-24T13:59:00Z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c2f535e7-17dd-4df7-ae80-d69b8616427c</vt:lpwstr>
  </property>
</Properties>
</file>